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CB" w:rsidRDefault="00D766CB" w:rsidP="00D766CB">
      <w:pPr>
        <w:pStyle w:val="Heading2"/>
        <w:shd w:val="clear" w:color="auto" w:fill="FFFFFF"/>
        <w:spacing w:before="240" w:beforeAutospacing="0" w:after="120" w:afterAutospacing="0"/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</w:pPr>
      <w:r w:rsidRPr="00D766CB">
        <w:rPr>
          <w:rFonts w:asciiTheme="minorHAnsi" w:hAnsiTheme="minorHAnsi" w:cstheme="minorHAnsi"/>
          <w:bCs w:val="0"/>
          <w:color w:val="365F91" w:themeColor="accent1" w:themeShade="BF"/>
          <w:sz w:val="24"/>
          <w:szCs w:val="24"/>
        </w:rPr>
        <w:t>DST-CII India Portugal Tech Summit 2020 discusses ways to bring startup ecosystems of India &amp; Portugal closer &amp; facilitate joint innovation</w:t>
      </w:r>
    </w:p>
    <w:p w:rsidR="00D766CB" w:rsidRPr="00D766CB" w:rsidRDefault="00D766CB" w:rsidP="00D766CB">
      <w:pPr>
        <w:pStyle w:val="Heading2"/>
        <w:shd w:val="clear" w:color="auto" w:fill="FFFFFF"/>
        <w:spacing w:before="240" w:beforeAutospacing="0" w:after="120" w:afterAutospacing="0"/>
        <w:jc w:val="center"/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</w:pPr>
      <w:r w:rsidRPr="00D766CB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br/>
      </w:r>
      <w:r w:rsidRPr="00D766CB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Innovation is the new engine of socio-economic growth and well being world-wide: DST Secretary Prof </w:t>
      </w:r>
      <w:proofErr w:type="spellStart"/>
      <w:r w:rsidRPr="00D766CB">
        <w:rPr>
          <w:rFonts w:asciiTheme="minorHAnsi" w:hAnsiTheme="minorHAnsi" w:cstheme="minorHAnsi"/>
          <w:bCs w:val="0"/>
          <w:color w:val="333333"/>
          <w:sz w:val="24"/>
          <w:szCs w:val="24"/>
        </w:rPr>
        <w:t>Ashutosh</w:t>
      </w:r>
      <w:proofErr w:type="spellEnd"/>
      <w:r w:rsidRPr="00D766CB">
        <w:rPr>
          <w:rFonts w:asciiTheme="minorHAnsi" w:hAnsiTheme="minorHAnsi" w:cstheme="minorHAnsi"/>
          <w:bCs w:val="0"/>
          <w:color w:val="333333"/>
          <w:sz w:val="24"/>
          <w:szCs w:val="24"/>
        </w:rPr>
        <w:t xml:space="preserve"> Sharma</w:t>
      </w:r>
      <w:r w:rsidRPr="00D766CB">
        <w:rPr>
          <w:rFonts w:asciiTheme="minorHAnsi" w:hAnsiTheme="minorHAnsi" w:cstheme="minorHAnsi"/>
          <w:b w:val="0"/>
          <w:bCs w:val="0"/>
          <w:color w:val="333333"/>
          <w:sz w:val="24"/>
          <w:szCs w:val="24"/>
        </w:rPr>
        <w:br/>
      </w:r>
    </w:p>
    <w:p w:rsidR="00D766CB" w:rsidRPr="00D766CB" w:rsidRDefault="00D766CB" w:rsidP="00D766C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The</w:t>
      </w:r>
      <w:r w:rsidRPr="00D766CB">
        <w:rPr>
          <w:rFonts w:eastAsia="Times New Roman" w:cstheme="minorHAnsi"/>
          <w:b/>
          <w:bCs/>
          <w:color w:val="222222"/>
          <w:sz w:val="24"/>
          <w:szCs w:val="24"/>
        </w:rPr>
        <w:t> DST-CII India Portugal Tech Summit 2020, </w:t>
      </w:r>
      <w:r w:rsidRPr="00D766C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held from 7-9 December, 2020 ended with a call to bring startup ecosystems of India and Portugal closer and facilitate joint innovation.</w:t>
      </w:r>
    </w:p>
    <w:p w:rsidR="00D766CB" w:rsidRPr="00D766CB" w:rsidRDefault="00D766CB" w:rsidP="00D766C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“Innovation is the new engine of socio-economic growth and wellbeing worldwide. Apart from playing an important role in priority areas such as robotics, energy &amp; power, manufacturing, IT and telecom and so on, innovation also addresses critical needs in the social sector,” Secretary Department of Science and Technology (DST), Prof. </w:t>
      </w:r>
      <w:proofErr w:type="spellStart"/>
      <w:r w:rsidRPr="00D766C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Ashutosh</w:t>
      </w:r>
      <w:proofErr w:type="spellEnd"/>
      <w:r w:rsidRPr="00D766C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Sharma said in his keynote address.</w:t>
      </w:r>
    </w:p>
    <w:p w:rsidR="00D766CB" w:rsidRPr="00D766CB" w:rsidRDefault="00D766CB" w:rsidP="00D766C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“While India has all the makings to become an innovation powerhouse that inspires global–level innovation, such as a democratic polity, strong market potential, a young talent pool, and an underlying propensity towards frugal innovation, it needs to focus on creating the right environment for innovation-led enterprise (through catering to needs such as energy, water, transport, healthcare, food security, high-quality education, access to banking and financial services and so on) to reap the benefits,” Prof </w:t>
      </w:r>
      <w:proofErr w:type="spellStart"/>
      <w:r w:rsidRPr="00D766C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Ashutosh</w:t>
      </w:r>
      <w:proofErr w:type="spellEnd"/>
      <w:r w:rsidRPr="00D766C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 added.</w:t>
      </w:r>
    </w:p>
    <w:p w:rsidR="00D766CB" w:rsidRPr="00D766CB" w:rsidRDefault="00D766CB" w:rsidP="00D766C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At the Summit, the CII Industrial Innovation Awards 2020</w:t>
      </w:r>
      <w:r w:rsidRPr="00D766CB">
        <w:rPr>
          <w:rFonts w:eastAsia="Times New Roman" w:cstheme="minorHAnsi"/>
          <w:color w:val="333333"/>
          <w:sz w:val="24"/>
          <w:szCs w:val="24"/>
        </w:rPr>
        <w:t> were also conferred </w:t>
      </w:r>
      <w:r w:rsidRPr="00D766C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by </w:t>
      </w:r>
      <w:r w:rsidRPr="00D766CB">
        <w:rPr>
          <w:rFonts w:eastAsia="Times New Roman" w:cstheme="minorHAnsi"/>
          <w:color w:val="333333"/>
          <w:sz w:val="24"/>
          <w:szCs w:val="24"/>
        </w:rPr>
        <w:t xml:space="preserve">Secretary DST Prof. </w:t>
      </w:r>
      <w:proofErr w:type="spellStart"/>
      <w:r w:rsidRPr="00D766CB">
        <w:rPr>
          <w:rFonts w:eastAsia="Times New Roman" w:cstheme="minorHAnsi"/>
          <w:color w:val="333333"/>
          <w:sz w:val="24"/>
          <w:szCs w:val="24"/>
        </w:rPr>
        <w:t>Ashutosh</w:t>
      </w:r>
      <w:proofErr w:type="spellEnd"/>
      <w:r w:rsidRPr="00D766CB">
        <w:rPr>
          <w:rFonts w:eastAsia="Times New Roman" w:cstheme="minorHAnsi"/>
          <w:color w:val="333333"/>
          <w:sz w:val="24"/>
          <w:szCs w:val="24"/>
        </w:rPr>
        <w:t xml:space="preserve"> Sharma</w:t>
      </w:r>
      <w:r w:rsidRPr="00D766CB">
        <w:rPr>
          <w:rFonts w:eastAsia="Times New Roman" w:cstheme="minorHAnsi"/>
          <w:color w:val="000000"/>
          <w:sz w:val="24"/>
          <w:szCs w:val="24"/>
        </w:rPr>
        <w:t xml:space="preserve"> &amp; Chairman, CII National Startup Council Mr. Kris </w:t>
      </w:r>
      <w:proofErr w:type="spellStart"/>
      <w:r w:rsidRPr="00D766CB">
        <w:rPr>
          <w:rFonts w:eastAsia="Times New Roman" w:cstheme="minorHAnsi"/>
          <w:color w:val="000000"/>
          <w:sz w:val="24"/>
          <w:szCs w:val="24"/>
        </w:rPr>
        <w:t>Gopalakrishnan</w:t>
      </w:r>
      <w:proofErr w:type="spellEnd"/>
      <w:r w:rsidRPr="00D766CB">
        <w:rPr>
          <w:rFonts w:eastAsia="Times New Roman" w:cstheme="minorHAnsi"/>
          <w:color w:val="000000"/>
          <w:sz w:val="24"/>
          <w:szCs w:val="24"/>
        </w:rPr>
        <w:t>, </w:t>
      </w:r>
      <w:r w:rsidRPr="00D766CB">
        <w:rPr>
          <w:rFonts w:eastAsia="Times New Roman" w:cstheme="minorHAnsi"/>
          <w:color w:val="333333"/>
          <w:sz w:val="24"/>
          <w:szCs w:val="24"/>
        </w:rPr>
        <w:t>to a </w:t>
      </w:r>
      <w:r w:rsidRPr="00D766CB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total of 27 companies for processes, products, services, technologies, and other types of innovations which have the ability to fuel growth in the industry.</w:t>
      </w:r>
    </w:p>
    <w:p w:rsidR="00D766CB" w:rsidRPr="00D766CB" w:rsidRDefault="00D766CB" w:rsidP="00D766C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color w:val="333333"/>
          <w:sz w:val="24"/>
          <w:szCs w:val="24"/>
        </w:rPr>
        <w:t>These awards, given at </w:t>
      </w:r>
      <w:r w:rsidRPr="00D766CB">
        <w:rPr>
          <w:rFonts w:eastAsia="Times New Roman" w:cstheme="minorHAnsi"/>
          <w:i/>
          <w:iCs/>
          <w:color w:val="212529"/>
          <w:sz w:val="24"/>
          <w:szCs w:val="24"/>
        </w:rPr>
        <w:t>the session on </w:t>
      </w:r>
      <w:r w:rsidRPr="00D766CB">
        <w:rPr>
          <w:rFonts w:eastAsia="Times New Roman" w:cstheme="minorHAnsi"/>
          <w:color w:val="333333"/>
          <w:sz w:val="24"/>
          <w:szCs w:val="24"/>
        </w:rPr>
        <w:t xml:space="preserve">Innovation </w:t>
      </w:r>
      <w:proofErr w:type="gramStart"/>
      <w:r w:rsidRPr="00D766CB">
        <w:rPr>
          <w:rFonts w:eastAsia="Times New Roman" w:cstheme="minorHAnsi"/>
          <w:color w:val="333333"/>
          <w:sz w:val="24"/>
          <w:szCs w:val="24"/>
        </w:rPr>
        <w:t>And</w:t>
      </w:r>
      <w:proofErr w:type="gramEnd"/>
      <w:r w:rsidRPr="00D766CB">
        <w:rPr>
          <w:rFonts w:eastAsia="Times New Roman" w:cstheme="minorHAnsi"/>
          <w:color w:val="333333"/>
          <w:sz w:val="24"/>
          <w:szCs w:val="24"/>
        </w:rPr>
        <w:t xml:space="preserve"> Start-Up Ecosystem</w:t>
      </w:r>
      <w:r w:rsidRPr="00D766CB">
        <w:rPr>
          <w:rFonts w:eastAsia="Times New Roman" w:cstheme="minorHAnsi"/>
          <w:i/>
          <w:iCs/>
          <w:color w:val="333333"/>
          <w:sz w:val="24"/>
          <w:szCs w:val="24"/>
        </w:rPr>
        <w:t> </w:t>
      </w:r>
      <w:r w:rsidRPr="00D766CB">
        <w:rPr>
          <w:rFonts w:eastAsia="Times New Roman" w:cstheme="minorHAnsi"/>
          <w:color w:val="212529"/>
          <w:sz w:val="24"/>
          <w:szCs w:val="24"/>
          <w:shd w:val="clear" w:color="auto" w:fill="FFFFFF"/>
        </w:rPr>
        <w:t>in the Summit</w:t>
      </w:r>
      <w:r w:rsidRPr="00D766CB">
        <w:rPr>
          <w:rFonts w:eastAsia="Times New Roman" w:cstheme="minorHAnsi"/>
          <w:i/>
          <w:iCs/>
          <w:color w:val="333333"/>
          <w:sz w:val="24"/>
          <w:szCs w:val="24"/>
        </w:rPr>
        <w:t> </w:t>
      </w:r>
      <w:r w:rsidRPr="00D766CB">
        <w:rPr>
          <w:rFonts w:eastAsia="Times New Roman" w:cstheme="minorHAnsi"/>
          <w:color w:val="333333"/>
          <w:sz w:val="24"/>
          <w:szCs w:val="24"/>
        </w:rPr>
        <w:t>included 18 regular awards, 8 category awards, and 1 grand award given to the most innovative company of the year. A special category of awards was introduced this year to acknowledge significant contributions through innovative solutions from research institutions.</w:t>
      </w:r>
    </w:p>
    <w:p w:rsidR="00D766CB" w:rsidRPr="00D766CB" w:rsidRDefault="00D766CB" w:rsidP="00D766C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color w:val="333333"/>
          <w:sz w:val="24"/>
          <w:szCs w:val="24"/>
        </w:rPr>
        <w:t xml:space="preserve">Prof. Sharma </w:t>
      </w:r>
      <w:proofErr w:type="spellStart"/>
      <w:r w:rsidRPr="00D766CB">
        <w:rPr>
          <w:rFonts w:eastAsia="Times New Roman" w:cstheme="minorHAnsi"/>
          <w:color w:val="333333"/>
          <w:sz w:val="24"/>
          <w:szCs w:val="24"/>
        </w:rPr>
        <w:t>emphasised</w:t>
      </w:r>
      <w:proofErr w:type="spellEnd"/>
      <w:r w:rsidRPr="00D766CB">
        <w:rPr>
          <w:rFonts w:eastAsia="Times New Roman" w:cstheme="minorHAnsi"/>
          <w:color w:val="333333"/>
          <w:sz w:val="24"/>
          <w:szCs w:val="24"/>
        </w:rPr>
        <w:t xml:space="preserve"> that awards like the Industrial Innovation Awards improve the innovation system within every organization by focusing on their innovation framework.</w:t>
      </w:r>
    </w:p>
    <w:p w:rsidR="00D766CB" w:rsidRPr="00D766CB" w:rsidRDefault="00D766CB" w:rsidP="00D766C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color w:val="000000"/>
          <w:sz w:val="24"/>
          <w:szCs w:val="24"/>
        </w:rPr>
        <w:t xml:space="preserve">Mr. Kris </w:t>
      </w:r>
      <w:proofErr w:type="spellStart"/>
      <w:r w:rsidRPr="00D766CB">
        <w:rPr>
          <w:rFonts w:eastAsia="Times New Roman" w:cstheme="minorHAnsi"/>
          <w:color w:val="000000"/>
          <w:sz w:val="24"/>
          <w:szCs w:val="24"/>
        </w:rPr>
        <w:t>Gopalakrishnan</w:t>
      </w:r>
      <w:proofErr w:type="spellEnd"/>
      <w:r w:rsidRPr="00D766CB">
        <w:rPr>
          <w:rFonts w:eastAsia="Times New Roman" w:cstheme="minorHAnsi"/>
          <w:color w:val="000000"/>
          <w:sz w:val="24"/>
          <w:szCs w:val="24"/>
        </w:rPr>
        <w:t>,</w:t>
      </w:r>
      <w:r w:rsidRPr="00D766CB">
        <w:rPr>
          <w:rFonts w:eastAsia="Times New Roman" w:cstheme="minorHAnsi"/>
          <w:b/>
          <w:bCs/>
          <w:color w:val="333333"/>
          <w:sz w:val="24"/>
          <w:szCs w:val="24"/>
        </w:rPr>
        <w:t> </w:t>
      </w:r>
      <w:r w:rsidRPr="00D766CB">
        <w:rPr>
          <w:rFonts w:eastAsia="Times New Roman" w:cstheme="minorHAnsi"/>
          <w:color w:val="000000"/>
          <w:sz w:val="24"/>
          <w:szCs w:val="24"/>
        </w:rPr>
        <w:t>Past President, CII &amp; Chairman, CII National Startup Council, </w:t>
      </w:r>
      <w:r w:rsidRPr="00D766CB">
        <w:rPr>
          <w:rFonts w:eastAsia="Times New Roman" w:cstheme="minorHAnsi"/>
          <w:color w:val="333333"/>
          <w:sz w:val="24"/>
          <w:szCs w:val="24"/>
        </w:rPr>
        <w:t>stressed on the need of the development of a mechanism to work with the external world in the R&amp;D domain and encouraged all the companies to look at working with academia and research labs as an important channel for innovation.</w:t>
      </w:r>
    </w:p>
    <w:p w:rsidR="00D766CB" w:rsidRPr="00D766CB" w:rsidRDefault="00D766CB" w:rsidP="00D766C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color w:val="333333"/>
          <w:sz w:val="24"/>
          <w:szCs w:val="24"/>
        </w:rPr>
        <w:t>“There is no point in reinventing the way. We need to work with the best companies and startups in the world and have a mechanism to partner and build on what already exists. Our contribution must be to add on rather than re-invent the way, and global collaborations are extremely important,” added </w:t>
      </w:r>
      <w:r w:rsidRPr="00D766CB">
        <w:rPr>
          <w:rFonts w:eastAsia="Times New Roman" w:cstheme="minorHAnsi"/>
          <w:color w:val="000000"/>
          <w:sz w:val="24"/>
          <w:szCs w:val="24"/>
        </w:rPr>
        <w:t xml:space="preserve">Mr. </w:t>
      </w:r>
      <w:proofErr w:type="spellStart"/>
      <w:r w:rsidRPr="00D766CB">
        <w:rPr>
          <w:rFonts w:eastAsia="Times New Roman" w:cstheme="minorHAnsi"/>
          <w:color w:val="000000"/>
          <w:sz w:val="24"/>
          <w:szCs w:val="24"/>
        </w:rPr>
        <w:t>Gopalakrishnan</w:t>
      </w:r>
      <w:proofErr w:type="spellEnd"/>
      <w:r w:rsidRPr="00D766CB">
        <w:rPr>
          <w:rFonts w:eastAsia="Times New Roman" w:cstheme="minorHAnsi"/>
          <w:color w:val="000000"/>
          <w:sz w:val="24"/>
          <w:szCs w:val="24"/>
        </w:rPr>
        <w:t>.</w:t>
      </w:r>
    </w:p>
    <w:p w:rsidR="00D766CB" w:rsidRPr="00D766CB" w:rsidRDefault="00D766CB" w:rsidP="00D766C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color w:val="333333"/>
          <w:sz w:val="24"/>
          <w:szCs w:val="24"/>
        </w:rPr>
        <w:t> </w:t>
      </w:r>
    </w:p>
    <w:p w:rsidR="00D766CB" w:rsidRPr="00D766CB" w:rsidRDefault="00D766CB" w:rsidP="00D766CB">
      <w:pPr>
        <w:shd w:val="clear" w:color="auto" w:fill="FFFFFF"/>
        <w:spacing w:after="120" w:line="240" w:lineRule="auto"/>
        <w:ind w:left="480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4122420" cy="2339340"/>
            <wp:effectExtent l="19050" t="0" r="0" b="0"/>
            <wp:docPr id="47" name="Picture 47" descr="https://static.pib.gov.in/WriteReadData/userfiles/image/image0014W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.pib.gov.in/WriteReadData/userfiles/image/image0014WZ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CB" w:rsidRPr="00D766CB" w:rsidRDefault="00D766CB" w:rsidP="00D766C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color w:val="333333"/>
          <w:sz w:val="24"/>
          <w:szCs w:val="24"/>
        </w:rPr>
        <w:t> </w:t>
      </w:r>
    </w:p>
    <w:p w:rsidR="00D766CB" w:rsidRPr="00D766CB" w:rsidRDefault="00D766CB" w:rsidP="00D766C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color w:val="333333"/>
          <w:sz w:val="24"/>
          <w:szCs w:val="24"/>
        </w:rPr>
        <w:t> </w:t>
      </w:r>
    </w:p>
    <w:p w:rsidR="00D766CB" w:rsidRPr="00D766CB" w:rsidRDefault="00D766CB" w:rsidP="00D766CB">
      <w:pPr>
        <w:shd w:val="clear" w:color="auto" w:fill="FFFFFF"/>
        <w:spacing w:after="120" w:line="240" w:lineRule="auto"/>
        <w:ind w:left="480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3931920" cy="2209800"/>
            <wp:effectExtent l="19050" t="0" r="0" b="0"/>
            <wp:docPr id="48" name="Picture 48" descr="https://static.pib.gov.in/WriteReadData/userfiles/image/image002EF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.pib.gov.in/WriteReadData/userfiles/image/image002EF6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CB" w:rsidRPr="00D766CB" w:rsidRDefault="00D766CB" w:rsidP="00D766C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color w:val="333333"/>
          <w:sz w:val="24"/>
          <w:szCs w:val="24"/>
        </w:rPr>
        <w:t> </w:t>
      </w:r>
    </w:p>
    <w:p w:rsidR="00D766CB" w:rsidRPr="00D766CB" w:rsidRDefault="00D766CB" w:rsidP="00D766CB">
      <w:pPr>
        <w:shd w:val="clear" w:color="auto" w:fill="FFFFFF"/>
        <w:spacing w:after="120" w:line="240" w:lineRule="auto"/>
        <w:ind w:left="480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noProof/>
          <w:color w:val="333333"/>
          <w:sz w:val="24"/>
          <w:szCs w:val="24"/>
        </w:rPr>
        <w:drawing>
          <wp:inline distT="0" distB="0" distL="0" distR="0">
            <wp:extent cx="3909060" cy="2202180"/>
            <wp:effectExtent l="19050" t="0" r="0" b="0"/>
            <wp:docPr id="49" name="Picture 49" descr="https://static.pib.gov.in/WriteReadData/userfiles/image/image0031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.pib.gov.in/WriteReadData/userfiles/image/image0031T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CB" w:rsidRPr="00D766CB" w:rsidRDefault="00D766CB" w:rsidP="00D766CB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</w:rPr>
      </w:pPr>
      <w:r w:rsidRPr="00D766CB">
        <w:rPr>
          <w:rFonts w:eastAsia="Times New Roman" w:cstheme="minorHAnsi"/>
          <w:color w:val="333333"/>
          <w:sz w:val="24"/>
          <w:szCs w:val="24"/>
        </w:rPr>
        <w:t> </w:t>
      </w:r>
    </w:p>
    <w:p w:rsidR="00234A4C" w:rsidRPr="00D766CB" w:rsidRDefault="00D766CB" w:rsidP="00D766CB">
      <w:pPr>
        <w:shd w:val="clear" w:color="auto" w:fill="FFFFFF"/>
        <w:spacing w:after="120" w:line="240" w:lineRule="auto"/>
        <w:jc w:val="both"/>
        <w:rPr>
          <w:rFonts w:cstheme="minorHAnsi"/>
          <w:b/>
          <w:color w:val="AB172A"/>
          <w:sz w:val="24"/>
          <w:szCs w:val="24"/>
        </w:rPr>
      </w:pPr>
      <w:r w:rsidRPr="00D766CB">
        <w:rPr>
          <w:rFonts w:eastAsia="Times New Roman" w:cstheme="minorHAnsi"/>
          <w:color w:val="333333"/>
          <w:sz w:val="24"/>
          <w:szCs w:val="24"/>
        </w:rPr>
        <w:t> </w:t>
      </w:r>
      <w:r w:rsidR="001B350F" w:rsidRPr="00D766CB">
        <w:rPr>
          <w:rFonts w:cstheme="minorHAnsi"/>
          <w:color w:val="AB172A"/>
          <w:sz w:val="24"/>
          <w:szCs w:val="24"/>
        </w:rPr>
        <w:t>Source</w:t>
      </w:r>
    </w:p>
    <w:p w:rsidR="008154F7" w:rsidRPr="00D766CB" w:rsidRDefault="001B350F" w:rsidP="00C13FAC">
      <w:pPr>
        <w:shd w:val="clear" w:color="auto" w:fill="FFFFFF"/>
        <w:spacing w:after="109" w:line="240" w:lineRule="auto"/>
        <w:rPr>
          <w:rFonts w:cstheme="minorHAnsi"/>
          <w:sz w:val="24"/>
          <w:szCs w:val="24"/>
        </w:rPr>
      </w:pPr>
      <w:r w:rsidRPr="00D766CB">
        <w:rPr>
          <w:rFonts w:eastAsia="Times New Roman" w:cstheme="minorHAnsi"/>
          <w:color w:val="333333"/>
          <w:sz w:val="24"/>
          <w:szCs w:val="24"/>
        </w:rPr>
        <w:t xml:space="preserve">Press Information Bureau, </w:t>
      </w:r>
      <w:r w:rsidR="002835C2" w:rsidRPr="00D766CB">
        <w:rPr>
          <w:rFonts w:eastAsia="Times New Roman" w:cstheme="minorHAnsi"/>
          <w:color w:val="333333"/>
          <w:sz w:val="24"/>
          <w:szCs w:val="24"/>
        </w:rPr>
        <w:t>1</w:t>
      </w:r>
      <w:r w:rsidR="00D766CB">
        <w:rPr>
          <w:rFonts w:eastAsia="Times New Roman" w:cstheme="minorHAnsi"/>
          <w:color w:val="333333"/>
          <w:sz w:val="24"/>
          <w:szCs w:val="24"/>
        </w:rPr>
        <w:t>1</w:t>
      </w:r>
      <w:r w:rsidR="00FC5F04" w:rsidRPr="00D766CB">
        <w:rPr>
          <w:rFonts w:eastAsia="Times New Roman" w:cstheme="minorHAnsi"/>
          <w:color w:val="333333"/>
          <w:sz w:val="24"/>
          <w:szCs w:val="24"/>
        </w:rPr>
        <w:t xml:space="preserve"> December</w:t>
      </w:r>
      <w:r w:rsidR="00D21CFC" w:rsidRPr="00D766CB">
        <w:rPr>
          <w:rFonts w:eastAsia="Times New Roman" w:cstheme="minorHAnsi"/>
          <w:color w:val="333333"/>
          <w:sz w:val="24"/>
          <w:szCs w:val="24"/>
        </w:rPr>
        <w:t>,</w:t>
      </w:r>
      <w:r w:rsidRPr="00D766CB">
        <w:rPr>
          <w:rFonts w:eastAsia="Times New Roman" w:cstheme="minorHAnsi"/>
          <w:color w:val="333333"/>
          <w:sz w:val="24"/>
          <w:szCs w:val="24"/>
        </w:rPr>
        <w:t xml:space="preserve"> 2020</w:t>
      </w:r>
      <w:r w:rsidR="005D10A3" w:rsidRPr="00D766CB">
        <w:rPr>
          <w:rFonts w:eastAsia="Times New Roman" w:cstheme="minorHAnsi"/>
          <w:color w:val="333333"/>
          <w:sz w:val="24"/>
          <w:szCs w:val="24"/>
        </w:rPr>
        <w:t xml:space="preserve"> </w:t>
      </w:r>
    </w:p>
    <w:sectPr w:rsidR="008154F7" w:rsidRPr="00D766CB" w:rsidSect="00D766CB">
      <w:pgSz w:w="12240" w:h="15840"/>
      <w:pgMar w:top="1418" w:right="1183" w:bottom="284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2A18"/>
    <w:multiLevelType w:val="multilevel"/>
    <w:tmpl w:val="29E23B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286"/>
    <w:multiLevelType w:val="multilevel"/>
    <w:tmpl w:val="06B0D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A28D4"/>
    <w:multiLevelType w:val="multilevel"/>
    <w:tmpl w:val="F38497E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54864"/>
    <w:multiLevelType w:val="multilevel"/>
    <w:tmpl w:val="E20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A1D3B"/>
    <w:multiLevelType w:val="multilevel"/>
    <w:tmpl w:val="114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A0F6D"/>
    <w:multiLevelType w:val="multilevel"/>
    <w:tmpl w:val="06AA02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28166A5"/>
    <w:multiLevelType w:val="multilevel"/>
    <w:tmpl w:val="43A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520B4"/>
    <w:multiLevelType w:val="multilevel"/>
    <w:tmpl w:val="C7FCB7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E6CCE"/>
    <w:multiLevelType w:val="multilevel"/>
    <w:tmpl w:val="E13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F25B08"/>
    <w:multiLevelType w:val="multilevel"/>
    <w:tmpl w:val="16DA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50E60"/>
    <w:multiLevelType w:val="multilevel"/>
    <w:tmpl w:val="3C469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E1C06"/>
    <w:multiLevelType w:val="multilevel"/>
    <w:tmpl w:val="767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92FB4"/>
    <w:multiLevelType w:val="multilevel"/>
    <w:tmpl w:val="7314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3529F"/>
    <w:multiLevelType w:val="multilevel"/>
    <w:tmpl w:val="A7063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A69C3"/>
    <w:multiLevelType w:val="multilevel"/>
    <w:tmpl w:val="5CD2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276950"/>
    <w:multiLevelType w:val="multilevel"/>
    <w:tmpl w:val="E048CC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8567E0"/>
    <w:multiLevelType w:val="multilevel"/>
    <w:tmpl w:val="8A4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93477"/>
    <w:multiLevelType w:val="multilevel"/>
    <w:tmpl w:val="EECE1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3B437B"/>
    <w:multiLevelType w:val="multilevel"/>
    <w:tmpl w:val="03B8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B0B58"/>
    <w:multiLevelType w:val="multilevel"/>
    <w:tmpl w:val="D97E68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F5710"/>
    <w:multiLevelType w:val="multilevel"/>
    <w:tmpl w:val="7D6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8248CC"/>
    <w:multiLevelType w:val="multilevel"/>
    <w:tmpl w:val="E414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73432A"/>
    <w:multiLevelType w:val="multilevel"/>
    <w:tmpl w:val="DBE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21"/>
  </w:num>
  <w:num w:numId="5">
    <w:abstractNumId w:val="19"/>
  </w:num>
  <w:num w:numId="6">
    <w:abstractNumId w:val="0"/>
  </w:num>
  <w:num w:numId="7">
    <w:abstractNumId w:val="15"/>
  </w:num>
  <w:num w:numId="8">
    <w:abstractNumId w:val="11"/>
  </w:num>
  <w:num w:numId="9">
    <w:abstractNumId w:val="2"/>
  </w:num>
  <w:num w:numId="10">
    <w:abstractNumId w:val="5"/>
  </w:num>
  <w:num w:numId="11">
    <w:abstractNumId w:val="22"/>
  </w:num>
  <w:num w:numId="12">
    <w:abstractNumId w:val="12"/>
  </w:num>
  <w:num w:numId="13">
    <w:abstractNumId w:val="6"/>
  </w:num>
  <w:num w:numId="14">
    <w:abstractNumId w:val="10"/>
  </w:num>
  <w:num w:numId="15">
    <w:abstractNumId w:val="3"/>
  </w:num>
  <w:num w:numId="16">
    <w:abstractNumId w:val="18"/>
  </w:num>
  <w:num w:numId="17">
    <w:abstractNumId w:val="9"/>
  </w:num>
  <w:num w:numId="18">
    <w:abstractNumId w:val="17"/>
  </w:num>
  <w:num w:numId="19">
    <w:abstractNumId w:val="13"/>
  </w:num>
  <w:num w:numId="20">
    <w:abstractNumId w:val="14"/>
  </w:num>
  <w:num w:numId="21">
    <w:abstractNumId w:val="20"/>
  </w:num>
  <w:num w:numId="22">
    <w:abstractNumId w:val="8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50F"/>
    <w:rsid w:val="00002F2E"/>
    <w:rsid w:val="0000367B"/>
    <w:rsid w:val="00017052"/>
    <w:rsid w:val="00021429"/>
    <w:rsid w:val="00056786"/>
    <w:rsid w:val="00064D8F"/>
    <w:rsid w:val="000659B7"/>
    <w:rsid w:val="0008260E"/>
    <w:rsid w:val="00084A12"/>
    <w:rsid w:val="00087821"/>
    <w:rsid w:val="00090364"/>
    <w:rsid w:val="00094790"/>
    <w:rsid w:val="000A1C61"/>
    <w:rsid w:val="000A2456"/>
    <w:rsid w:val="000A3E74"/>
    <w:rsid w:val="000B7E6E"/>
    <w:rsid w:val="000C19C9"/>
    <w:rsid w:val="000E77EF"/>
    <w:rsid w:val="000F7F31"/>
    <w:rsid w:val="0010321C"/>
    <w:rsid w:val="00115C7F"/>
    <w:rsid w:val="0011686D"/>
    <w:rsid w:val="001168B2"/>
    <w:rsid w:val="00120818"/>
    <w:rsid w:val="00122A18"/>
    <w:rsid w:val="00122D73"/>
    <w:rsid w:val="00123203"/>
    <w:rsid w:val="00133349"/>
    <w:rsid w:val="00135790"/>
    <w:rsid w:val="001364E9"/>
    <w:rsid w:val="00137F50"/>
    <w:rsid w:val="00143993"/>
    <w:rsid w:val="00155F32"/>
    <w:rsid w:val="001569D4"/>
    <w:rsid w:val="00173DEE"/>
    <w:rsid w:val="0018543A"/>
    <w:rsid w:val="001A132B"/>
    <w:rsid w:val="001A7959"/>
    <w:rsid w:val="001B350F"/>
    <w:rsid w:val="001C1CB2"/>
    <w:rsid w:val="001D3ECE"/>
    <w:rsid w:val="001D6D00"/>
    <w:rsid w:val="001E346D"/>
    <w:rsid w:val="001E39D6"/>
    <w:rsid w:val="001F3E2D"/>
    <w:rsid w:val="001F506C"/>
    <w:rsid w:val="001F6F5A"/>
    <w:rsid w:val="001F7AE0"/>
    <w:rsid w:val="00214619"/>
    <w:rsid w:val="00214D62"/>
    <w:rsid w:val="00223DDB"/>
    <w:rsid w:val="002251D0"/>
    <w:rsid w:val="002272FF"/>
    <w:rsid w:val="002277D5"/>
    <w:rsid w:val="00234A4C"/>
    <w:rsid w:val="002408BE"/>
    <w:rsid w:val="00240CD4"/>
    <w:rsid w:val="0024410F"/>
    <w:rsid w:val="00244281"/>
    <w:rsid w:val="0025181C"/>
    <w:rsid w:val="00251A24"/>
    <w:rsid w:val="0025415C"/>
    <w:rsid w:val="0026477B"/>
    <w:rsid w:val="00267A1E"/>
    <w:rsid w:val="00282845"/>
    <w:rsid w:val="002829B4"/>
    <w:rsid w:val="002835C2"/>
    <w:rsid w:val="002850A0"/>
    <w:rsid w:val="002911FF"/>
    <w:rsid w:val="002A2541"/>
    <w:rsid w:val="002A2CED"/>
    <w:rsid w:val="002B012A"/>
    <w:rsid w:val="002B573A"/>
    <w:rsid w:val="002C6809"/>
    <w:rsid w:val="002C6C8E"/>
    <w:rsid w:val="002D2F21"/>
    <w:rsid w:val="002D34ED"/>
    <w:rsid w:val="002E2870"/>
    <w:rsid w:val="002E7CFC"/>
    <w:rsid w:val="002F4BE6"/>
    <w:rsid w:val="002F545B"/>
    <w:rsid w:val="002F552F"/>
    <w:rsid w:val="0030461E"/>
    <w:rsid w:val="003059DB"/>
    <w:rsid w:val="00312C19"/>
    <w:rsid w:val="00323A4C"/>
    <w:rsid w:val="00333FFD"/>
    <w:rsid w:val="00337FC4"/>
    <w:rsid w:val="0034044F"/>
    <w:rsid w:val="00341354"/>
    <w:rsid w:val="003447D3"/>
    <w:rsid w:val="00344C1F"/>
    <w:rsid w:val="00347352"/>
    <w:rsid w:val="00353806"/>
    <w:rsid w:val="0035425A"/>
    <w:rsid w:val="00354974"/>
    <w:rsid w:val="00363210"/>
    <w:rsid w:val="00364F23"/>
    <w:rsid w:val="0037362E"/>
    <w:rsid w:val="00374A12"/>
    <w:rsid w:val="0038574B"/>
    <w:rsid w:val="003941BB"/>
    <w:rsid w:val="003965F6"/>
    <w:rsid w:val="003A0573"/>
    <w:rsid w:val="003B4146"/>
    <w:rsid w:val="003B4181"/>
    <w:rsid w:val="003B45C8"/>
    <w:rsid w:val="003B7BA5"/>
    <w:rsid w:val="003D1540"/>
    <w:rsid w:val="003D3242"/>
    <w:rsid w:val="003E4298"/>
    <w:rsid w:val="003F2956"/>
    <w:rsid w:val="003F6035"/>
    <w:rsid w:val="00407A5F"/>
    <w:rsid w:val="00410EF4"/>
    <w:rsid w:val="00421266"/>
    <w:rsid w:val="004307FE"/>
    <w:rsid w:val="00431266"/>
    <w:rsid w:val="0043251B"/>
    <w:rsid w:val="00441011"/>
    <w:rsid w:val="004432C4"/>
    <w:rsid w:val="00451D8C"/>
    <w:rsid w:val="00455202"/>
    <w:rsid w:val="00456835"/>
    <w:rsid w:val="004652A7"/>
    <w:rsid w:val="00484AAD"/>
    <w:rsid w:val="00492977"/>
    <w:rsid w:val="0049447B"/>
    <w:rsid w:val="00496CE9"/>
    <w:rsid w:val="004A1169"/>
    <w:rsid w:val="004A7A8A"/>
    <w:rsid w:val="004B63B0"/>
    <w:rsid w:val="004C0AC9"/>
    <w:rsid w:val="004C17A2"/>
    <w:rsid w:val="004C7985"/>
    <w:rsid w:val="004E025D"/>
    <w:rsid w:val="004E2C16"/>
    <w:rsid w:val="004E38CF"/>
    <w:rsid w:val="004F736D"/>
    <w:rsid w:val="00522516"/>
    <w:rsid w:val="005279E5"/>
    <w:rsid w:val="005317C7"/>
    <w:rsid w:val="005406AF"/>
    <w:rsid w:val="005457B7"/>
    <w:rsid w:val="00546AC9"/>
    <w:rsid w:val="005478E1"/>
    <w:rsid w:val="005524A8"/>
    <w:rsid w:val="00553904"/>
    <w:rsid w:val="00557263"/>
    <w:rsid w:val="005634F6"/>
    <w:rsid w:val="005643FC"/>
    <w:rsid w:val="00572059"/>
    <w:rsid w:val="0058000C"/>
    <w:rsid w:val="005912C2"/>
    <w:rsid w:val="005C3663"/>
    <w:rsid w:val="005C4078"/>
    <w:rsid w:val="005C5902"/>
    <w:rsid w:val="005D10A3"/>
    <w:rsid w:val="005D2329"/>
    <w:rsid w:val="005E0D8F"/>
    <w:rsid w:val="005E0EF0"/>
    <w:rsid w:val="005E5425"/>
    <w:rsid w:val="0060196F"/>
    <w:rsid w:val="00606F12"/>
    <w:rsid w:val="00606F9A"/>
    <w:rsid w:val="006108B6"/>
    <w:rsid w:val="0061286A"/>
    <w:rsid w:val="0062068F"/>
    <w:rsid w:val="006208DC"/>
    <w:rsid w:val="00625B7A"/>
    <w:rsid w:val="006360E7"/>
    <w:rsid w:val="00637CF5"/>
    <w:rsid w:val="00641BB4"/>
    <w:rsid w:val="006534E1"/>
    <w:rsid w:val="006607AF"/>
    <w:rsid w:val="006609F9"/>
    <w:rsid w:val="006709EF"/>
    <w:rsid w:val="00681FF5"/>
    <w:rsid w:val="006916E6"/>
    <w:rsid w:val="006A1D5C"/>
    <w:rsid w:val="006A7A65"/>
    <w:rsid w:val="006D547F"/>
    <w:rsid w:val="006D6D3B"/>
    <w:rsid w:val="006E2D4C"/>
    <w:rsid w:val="00704FE6"/>
    <w:rsid w:val="00706AB8"/>
    <w:rsid w:val="0072224E"/>
    <w:rsid w:val="00726210"/>
    <w:rsid w:val="00736242"/>
    <w:rsid w:val="00737199"/>
    <w:rsid w:val="0074110B"/>
    <w:rsid w:val="00743751"/>
    <w:rsid w:val="007749FD"/>
    <w:rsid w:val="00784E41"/>
    <w:rsid w:val="00787800"/>
    <w:rsid w:val="007A5497"/>
    <w:rsid w:val="007B386B"/>
    <w:rsid w:val="007B5BEA"/>
    <w:rsid w:val="007C52B8"/>
    <w:rsid w:val="007D4D60"/>
    <w:rsid w:val="007E3147"/>
    <w:rsid w:val="007E5BBA"/>
    <w:rsid w:val="007F2A4F"/>
    <w:rsid w:val="008154F7"/>
    <w:rsid w:val="008169D8"/>
    <w:rsid w:val="00820C5B"/>
    <w:rsid w:val="008368C6"/>
    <w:rsid w:val="00850331"/>
    <w:rsid w:val="00860012"/>
    <w:rsid w:val="00860F76"/>
    <w:rsid w:val="00863666"/>
    <w:rsid w:val="00884FAE"/>
    <w:rsid w:val="008A308A"/>
    <w:rsid w:val="008A6629"/>
    <w:rsid w:val="008A7E81"/>
    <w:rsid w:val="008B4B11"/>
    <w:rsid w:val="008C6742"/>
    <w:rsid w:val="008C685B"/>
    <w:rsid w:val="008D1AFE"/>
    <w:rsid w:val="008D2188"/>
    <w:rsid w:val="008D7E75"/>
    <w:rsid w:val="008E4560"/>
    <w:rsid w:val="008E6279"/>
    <w:rsid w:val="00901F9C"/>
    <w:rsid w:val="00903E51"/>
    <w:rsid w:val="00924006"/>
    <w:rsid w:val="00936BB7"/>
    <w:rsid w:val="00936EAF"/>
    <w:rsid w:val="00947B38"/>
    <w:rsid w:val="009501B3"/>
    <w:rsid w:val="00956440"/>
    <w:rsid w:val="009671C0"/>
    <w:rsid w:val="00977668"/>
    <w:rsid w:val="00980D64"/>
    <w:rsid w:val="00983770"/>
    <w:rsid w:val="00983B5D"/>
    <w:rsid w:val="00986EEA"/>
    <w:rsid w:val="00993431"/>
    <w:rsid w:val="00995D38"/>
    <w:rsid w:val="009A248F"/>
    <w:rsid w:val="009B19B9"/>
    <w:rsid w:val="009C1553"/>
    <w:rsid w:val="009C1711"/>
    <w:rsid w:val="009C2E06"/>
    <w:rsid w:val="009C497B"/>
    <w:rsid w:val="009C4D47"/>
    <w:rsid w:val="009C7F54"/>
    <w:rsid w:val="009D2F74"/>
    <w:rsid w:val="009E15C9"/>
    <w:rsid w:val="009F1BD0"/>
    <w:rsid w:val="00A02185"/>
    <w:rsid w:val="00A134CD"/>
    <w:rsid w:val="00A14FCC"/>
    <w:rsid w:val="00A403A5"/>
    <w:rsid w:val="00A4738B"/>
    <w:rsid w:val="00A54D86"/>
    <w:rsid w:val="00A619F0"/>
    <w:rsid w:val="00A61E5E"/>
    <w:rsid w:val="00A6319E"/>
    <w:rsid w:val="00A6760A"/>
    <w:rsid w:val="00A711A0"/>
    <w:rsid w:val="00A73F44"/>
    <w:rsid w:val="00A742D9"/>
    <w:rsid w:val="00A84494"/>
    <w:rsid w:val="00A87890"/>
    <w:rsid w:val="00A95895"/>
    <w:rsid w:val="00A9689F"/>
    <w:rsid w:val="00AA5BAC"/>
    <w:rsid w:val="00AB5ED4"/>
    <w:rsid w:val="00AC0A09"/>
    <w:rsid w:val="00AC165C"/>
    <w:rsid w:val="00AC58FE"/>
    <w:rsid w:val="00AD5C54"/>
    <w:rsid w:val="00AD7DC3"/>
    <w:rsid w:val="00AE17A3"/>
    <w:rsid w:val="00AE364A"/>
    <w:rsid w:val="00AE383F"/>
    <w:rsid w:val="00AF0CCA"/>
    <w:rsid w:val="00AF21E7"/>
    <w:rsid w:val="00B026D8"/>
    <w:rsid w:val="00B06BB2"/>
    <w:rsid w:val="00B07804"/>
    <w:rsid w:val="00B13804"/>
    <w:rsid w:val="00B16A61"/>
    <w:rsid w:val="00B20382"/>
    <w:rsid w:val="00B33669"/>
    <w:rsid w:val="00B338D9"/>
    <w:rsid w:val="00B45C1A"/>
    <w:rsid w:val="00B515A8"/>
    <w:rsid w:val="00B62121"/>
    <w:rsid w:val="00B634D4"/>
    <w:rsid w:val="00B672AC"/>
    <w:rsid w:val="00B73E18"/>
    <w:rsid w:val="00B73E1F"/>
    <w:rsid w:val="00B74F45"/>
    <w:rsid w:val="00B75556"/>
    <w:rsid w:val="00B770A7"/>
    <w:rsid w:val="00B86592"/>
    <w:rsid w:val="00B900CB"/>
    <w:rsid w:val="00B9441F"/>
    <w:rsid w:val="00BA3F4D"/>
    <w:rsid w:val="00BB1612"/>
    <w:rsid w:val="00BB3627"/>
    <w:rsid w:val="00BC1E35"/>
    <w:rsid w:val="00BC6680"/>
    <w:rsid w:val="00BD0762"/>
    <w:rsid w:val="00BD08EA"/>
    <w:rsid w:val="00BE3B81"/>
    <w:rsid w:val="00BE65CB"/>
    <w:rsid w:val="00BF3A60"/>
    <w:rsid w:val="00BF6C1E"/>
    <w:rsid w:val="00C0194C"/>
    <w:rsid w:val="00C06CA1"/>
    <w:rsid w:val="00C13FAC"/>
    <w:rsid w:val="00C266C7"/>
    <w:rsid w:val="00C30192"/>
    <w:rsid w:val="00C44F76"/>
    <w:rsid w:val="00C50CD3"/>
    <w:rsid w:val="00C51B26"/>
    <w:rsid w:val="00C52C14"/>
    <w:rsid w:val="00C54B60"/>
    <w:rsid w:val="00C61119"/>
    <w:rsid w:val="00C61AAE"/>
    <w:rsid w:val="00C63EB1"/>
    <w:rsid w:val="00C67BD3"/>
    <w:rsid w:val="00C80283"/>
    <w:rsid w:val="00C80790"/>
    <w:rsid w:val="00C813F1"/>
    <w:rsid w:val="00C84145"/>
    <w:rsid w:val="00CA12F6"/>
    <w:rsid w:val="00CA16CF"/>
    <w:rsid w:val="00CA198A"/>
    <w:rsid w:val="00CA6C7A"/>
    <w:rsid w:val="00CA7002"/>
    <w:rsid w:val="00CB7146"/>
    <w:rsid w:val="00CC747B"/>
    <w:rsid w:val="00CD2D1A"/>
    <w:rsid w:val="00CD55FA"/>
    <w:rsid w:val="00CE14CD"/>
    <w:rsid w:val="00CE69EE"/>
    <w:rsid w:val="00CE7C84"/>
    <w:rsid w:val="00CF1BFF"/>
    <w:rsid w:val="00CF5CBC"/>
    <w:rsid w:val="00CF7D68"/>
    <w:rsid w:val="00D0186C"/>
    <w:rsid w:val="00D03D27"/>
    <w:rsid w:val="00D1043C"/>
    <w:rsid w:val="00D21CFC"/>
    <w:rsid w:val="00D2208A"/>
    <w:rsid w:val="00D30959"/>
    <w:rsid w:val="00D36B1A"/>
    <w:rsid w:val="00D40A2F"/>
    <w:rsid w:val="00D41FE2"/>
    <w:rsid w:val="00D477CE"/>
    <w:rsid w:val="00D5283E"/>
    <w:rsid w:val="00D635D4"/>
    <w:rsid w:val="00D650BA"/>
    <w:rsid w:val="00D71D04"/>
    <w:rsid w:val="00D766CB"/>
    <w:rsid w:val="00D774BA"/>
    <w:rsid w:val="00DA03BE"/>
    <w:rsid w:val="00DA3985"/>
    <w:rsid w:val="00DB41FE"/>
    <w:rsid w:val="00DB4437"/>
    <w:rsid w:val="00DD3B8E"/>
    <w:rsid w:val="00DD3D1C"/>
    <w:rsid w:val="00DF0925"/>
    <w:rsid w:val="00DF5BC2"/>
    <w:rsid w:val="00E07E33"/>
    <w:rsid w:val="00E23283"/>
    <w:rsid w:val="00E26AF3"/>
    <w:rsid w:val="00E310E8"/>
    <w:rsid w:val="00E43BBA"/>
    <w:rsid w:val="00E4782E"/>
    <w:rsid w:val="00E5072B"/>
    <w:rsid w:val="00E52B3E"/>
    <w:rsid w:val="00E605BD"/>
    <w:rsid w:val="00E612C0"/>
    <w:rsid w:val="00E70605"/>
    <w:rsid w:val="00E74E49"/>
    <w:rsid w:val="00E75876"/>
    <w:rsid w:val="00E90A8B"/>
    <w:rsid w:val="00E92EC3"/>
    <w:rsid w:val="00E9540D"/>
    <w:rsid w:val="00EA2E9A"/>
    <w:rsid w:val="00EB0A29"/>
    <w:rsid w:val="00EB238D"/>
    <w:rsid w:val="00EC541F"/>
    <w:rsid w:val="00EC6620"/>
    <w:rsid w:val="00ED6247"/>
    <w:rsid w:val="00EE6458"/>
    <w:rsid w:val="00EF50D5"/>
    <w:rsid w:val="00EF5A26"/>
    <w:rsid w:val="00EF690C"/>
    <w:rsid w:val="00F0786B"/>
    <w:rsid w:val="00F216CB"/>
    <w:rsid w:val="00F21C88"/>
    <w:rsid w:val="00F25607"/>
    <w:rsid w:val="00F27A47"/>
    <w:rsid w:val="00F3286E"/>
    <w:rsid w:val="00F37DB5"/>
    <w:rsid w:val="00F40284"/>
    <w:rsid w:val="00F47274"/>
    <w:rsid w:val="00F57D1F"/>
    <w:rsid w:val="00F6012C"/>
    <w:rsid w:val="00F641B6"/>
    <w:rsid w:val="00F727E5"/>
    <w:rsid w:val="00F7404C"/>
    <w:rsid w:val="00F7578D"/>
    <w:rsid w:val="00F81DAA"/>
    <w:rsid w:val="00F85BB6"/>
    <w:rsid w:val="00F90CCB"/>
    <w:rsid w:val="00F92400"/>
    <w:rsid w:val="00F9321B"/>
    <w:rsid w:val="00F946B2"/>
    <w:rsid w:val="00FA2552"/>
    <w:rsid w:val="00FA40B4"/>
    <w:rsid w:val="00FA692D"/>
    <w:rsid w:val="00FA7EAE"/>
    <w:rsid w:val="00FB65AB"/>
    <w:rsid w:val="00FC5F04"/>
    <w:rsid w:val="00F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1">
    <w:name w:val="heading 1"/>
    <w:basedOn w:val="Normal"/>
    <w:next w:val="Normal"/>
    <w:link w:val="Heading1Char"/>
    <w:uiPriority w:val="9"/>
    <w:qFormat/>
    <w:rsid w:val="008D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B3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6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35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B3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50F"/>
    <w:rPr>
      <w:b/>
      <w:bCs/>
    </w:rPr>
  </w:style>
  <w:style w:type="character" w:styleId="Emphasis">
    <w:name w:val="Emphasis"/>
    <w:basedOn w:val="DefaultParagraphFont"/>
    <w:uiPriority w:val="20"/>
    <w:qFormat/>
    <w:rsid w:val="001B35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8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7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214D6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3F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549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54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5497"/>
    <w:rPr>
      <w:rFonts w:ascii="Arial" w:eastAsia="Times New Roman" w:hAnsi="Arial" w:cs="Arial"/>
      <w:vanish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0F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77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2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540">
              <w:marLeft w:val="0"/>
              <w:marRight w:val="0"/>
              <w:marTop w:val="0"/>
              <w:marBottom w:val="0"/>
              <w:divBdr>
                <w:top w:val="double" w:sz="4" w:space="9" w:color="F9C894"/>
                <w:left w:val="double" w:sz="4" w:space="9" w:color="F9C894"/>
                <w:bottom w:val="double" w:sz="4" w:space="9" w:color="F9C894"/>
                <w:right w:val="double" w:sz="4" w:space="9" w:color="F9C894"/>
              </w:divBdr>
              <w:divsChild>
                <w:div w:id="14892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CE09-A6FB-4346-90C0-11185514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Gandhi PC</cp:lastModifiedBy>
  <cp:revision>2</cp:revision>
  <dcterms:created xsi:type="dcterms:W3CDTF">2020-12-22T18:26:00Z</dcterms:created>
  <dcterms:modified xsi:type="dcterms:W3CDTF">2020-12-22T18:26:00Z</dcterms:modified>
</cp:coreProperties>
</file>